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6DF62" w14:textId="77777777" w:rsidR="00BB3B04" w:rsidRDefault="00BB3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3B04" w:rsidRPr="00741253" w14:paraId="38A6DF64" w14:textId="77777777" w:rsidTr="00CF6F1F">
        <w:trPr>
          <w:trHeight w:val="433"/>
        </w:trPr>
        <w:tc>
          <w:tcPr>
            <w:tcW w:w="9498" w:type="dxa"/>
            <w:gridSpan w:val="4"/>
            <w:shd w:val="clear" w:color="auto" w:fill="D9D9D9"/>
            <w:vAlign w:val="center"/>
          </w:tcPr>
          <w:p w14:paraId="38A6DF63" w14:textId="77777777" w:rsidR="00BB3B04" w:rsidRPr="00741253" w:rsidRDefault="00B21B7B">
            <w:pPr>
              <w:jc w:val="center"/>
              <w:rPr>
                <w:b/>
              </w:rPr>
            </w:pPr>
            <w:r w:rsidRPr="00741253">
              <w:rPr>
                <w:b/>
              </w:rPr>
              <w:t>UNIWERSYTET  MORSKI w GDYNI</w:t>
            </w:r>
            <w:r w:rsidRPr="00741253">
              <w:rPr>
                <w:b/>
                <w:sz w:val="32"/>
                <w:szCs w:val="32"/>
              </w:rPr>
              <w:t xml:space="preserve">   </w:t>
            </w:r>
            <w:r w:rsidRPr="00741253">
              <w:rPr>
                <w:b/>
                <w:sz w:val="32"/>
                <w:szCs w:val="32"/>
              </w:rPr>
              <w:br/>
              <w:t xml:space="preserve"> </w:t>
            </w:r>
            <w:r w:rsidRPr="00741253">
              <w:rPr>
                <w:b/>
              </w:rPr>
              <w:t>WYDZIAŁ ELEKTRYCZNY</w:t>
            </w:r>
          </w:p>
        </w:tc>
      </w:tr>
      <w:tr w:rsidR="00BB3B04" w:rsidRPr="00741253" w14:paraId="38A6DF69" w14:textId="77777777" w:rsidTr="00CF6F1F">
        <w:trPr>
          <w:trHeight w:val="274"/>
        </w:trPr>
        <w:tc>
          <w:tcPr>
            <w:tcW w:w="567" w:type="dxa"/>
            <w:shd w:val="clear" w:color="auto" w:fill="D9D9D9"/>
          </w:tcPr>
          <w:p w14:paraId="38A6DF65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shd w:val="clear" w:color="auto" w:fill="FFFFFF"/>
          </w:tcPr>
          <w:p w14:paraId="38A6DF66" w14:textId="77777777" w:rsidR="00BB3B04" w:rsidRPr="00741253" w:rsidRDefault="005D5A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134" w:type="dxa"/>
            <w:shd w:val="clear" w:color="auto" w:fill="D9D9D9"/>
          </w:tcPr>
          <w:p w14:paraId="38A6DF67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Przedmiot:</w:t>
            </w:r>
          </w:p>
        </w:tc>
        <w:tc>
          <w:tcPr>
            <w:tcW w:w="6379" w:type="dxa"/>
            <w:vAlign w:val="center"/>
          </w:tcPr>
          <w:p w14:paraId="38A6DF68" w14:textId="77777777" w:rsidR="00BB3B04" w:rsidRPr="00741253" w:rsidRDefault="00A9507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Sieci sensorowe</w:t>
            </w:r>
          </w:p>
        </w:tc>
      </w:tr>
      <w:tr w:rsidR="00BB3B04" w:rsidRPr="00741253" w14:paraId="38A6DF6C" w14:textId="77777777" w:rsidTr="00CF6F1F">
        <w:trPr>
          <w:trHeight w:val="24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A6DF6A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Kierunek: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8A6DF6B" w14:textId="77777777" w:rsidR="00BB3B04" w:rsidRPr="00741253" w:rsidRDefault="00842208" w:rsidP="00157908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Informatyka</w:t>
            </w:r>
          </w:p>
        </w:tc>
      </w:tr>
      <w:tr w:rsidR="00157908" w:rsidRPr="00741253" w14:paraId="38A6DF6F" w14:textId="77777777" w:rsidTr="00CF6F1F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38A6DF6D" w14:textId="77777777" w:rsidR="00157908" w:rsidRPr="00741253" w:rsidRDefault="00157908" w:rsidP="00157908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Poziom kształcenia: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38A6DF6E" w14:textId="77777777" w:rsidR="00157908" w:rsidRPr="00741253" w:rsidRDefault="00157908" w:rsidP="00157908">
            <w:pPr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BB3B04" w:rsidRPr="00741253" w14:paraId="38A6DF72" w14:textId="77777777" w:rsidTr="00CF6F1F">
        <w:trPr>
          <w:trHeight w:val="247"/>
        </w:trPr>
        <w:tc>
          <w:tcPr>
            <w:tcW w:w="3119" w:type="dxa"/>
            <w:gridSpan w:val="3"/>
            <w:shd w:val="clear" w:color="auto" w:fill="D9D9D9"/>
          </w:tcPr>
          <w:p w14:paraId="38A6DF70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Forma studiów:</w:t>
            </w:r>
          </w:p>
        </w:tc>
        <w:tc>
          <w:tcPr>
            <w:tcW w:w="6379" w:type="dxa"/>
            <w:vAlign w:val="center"/>
          </w:tcPr>
          <w:p w14:paraId="38A6DF71" w14:textId="77777777" w:rsidR="00BB3B04" w:rsidRPr="00741253" w:rsidRDefault="00B76C5F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Stacjonarne</w:t>
            </w:r>
          </w:p>
        </w:tc>
      </w:tr>
      <w:tr w:rsidR="00BB3B04" w:rsidRPr="00741253" w14:paraId="38A6DF75" w14:textId="77777777" w:rsidTr="00CF6F1F">
        <w:trPr>
          <w:trHeight w:val="251"/>
        </w:trPr>
        <w:tc>
          <w:tcPr>
            <w:tcW w:w="3119" w:type="dxa"/>
            <w:gridSpan w:val="3"/>
            <w:shd w:val="clear" w:color="auto" w:fill="D9D9D9"/>
          </w:tcPr>
          <w:p w14:paraId="38A6DF73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Profil kształcenia:</w:t>
            </w:r>
          </w:p>
        </w:tc>
        <w:tc>
          <w:tcPr>
            <w:tcW w:w="6379" w:type="dxa"/>
            <w:vAlign w:val="center"/>
          </w:tcPr>
          <w:p w14:paraId="38A6DF74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38A6DF76" w14:textId="77777777" w:rsidR="00BB3B04" w:rsidRPr="00741253" w:rsidRDefault="00BB3B04"/>
    <w:tbl>
      <w:tblPr>
        <w:tblStyle w:val="a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BB3B04" w:rsidRPr="00741253" w14:paraId="38A6DF7B" w14:textId="77777777" w:rsidTr="00A9507A">
        <w:trPr>
          <w:cantSplit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38A6DF77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8A6DF78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38A6DF79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38A6DF7A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6E5353" w:rsidRPr="00741253" w14:paraId="38A6DF86" w14:textId="77777777" w:rsidTr="00A9507A">
        <w:trPr>
          <w:cantSplit/>
        </w:trPr>
        <w:tc>
          <w:tcPr>
            <w:tcW w:w="1488" w:type="dxa"/>
            <w:vMerge/>
            <w:shd w:val="clear" w:color="auto" w:fill="D9D9D9"/>
            <w:vAlign w:val="center"/>
          </w:tcPr>
          <w:p w14:paraId="38A6DF7C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8A6DF7D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8A6DF7E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8A6DF7F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8A6DF80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38A6DF81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8A6DF82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8A6DF83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8A6DF84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8A6DF85" w14:textId="77777777" w:rsidR="006E5353" w:rsidRPr="00741253" w:rsidRDefault="006E5353" w:rsidP="001B042C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A9507A" w:rsidRPr="00741253" w14:paraId="38A6DF91" w14:textId="77777777" w:rsidTr="00A9507A">
        <w:tc>
          <w:tcPr>
            <w:tcW w:w="1488" w:type="dxa"/>
          </w:tcPr>
          <w:p w14:paraId="38A6DF87" w14:textId="77777777" w:rsidR="00A9507A" w:rsidRPr="003D34DA" w:rsidRDefault="00A9507A" w:rsidP="004D3ED0">
            <w:pPr>
              <w:jc w:val="center"/>
              <w:rPr>
                <w:b/>
                <w:sz w:val="20"/>
                <w:szCs w:val="20"/>
              </w:rPr>
            </w:pPr>
            <w:r w:rsidRPr="003D34DA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1410" w:type="dxa"/>
          </w:tcPr>
          <w:p w14:paraId="38A6DF88" w14:textId="77777777" w:rsidR="00A9507A" w:rsidRPr="003D34DA" w:rsidRDefault="00A9507A" w:rsidP="004D3ED0">
            <w:pPr>
              <w:jc w:val="center"/>
              <w:rPr>
                <w:sz w:val="20"/>
                <w:szCs w:val="20"/>
              </w:rPr>
            </w:pPr>
            <w:r w:rsidRPr="003D34DA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14:paraId="38A6DF89" w14:textId="77777777" w:rsidR="00A9507A" w:rsidRPr="003D34DA" w:rsidRDefault="00A9507A" w:rsidP="004D3ED0">
            <w:pPr>
              <w:jc w:val="center"/>
              <w:rPr>
                <w:sz w:val="20"/>
                <w:szCs w:val="20"/>
              </w:rPr>
            </w:pPr>
            <w:r w:rsidRPr="003D34DA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8A6DF8A" w14:textId="77777777" w:rsidR="00A9507A" w:rsidRPr="003D34DA" w:rsidRDefault="00A9507A" w:rsidP="004D3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8A6DF8B" w14:textId="77777777" w:rsidR="00A9507A" w:rsidRPr="003D34DA" w:rsidRDefault="00A9507A" w:rsidP="004D3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14:paraId="38A6DF8C" w14:textId="77777777" w:rsidR="00A9507A" w:rsidRPr="003D34DA" w:rsidRDefault="00A9507A" w:rsidP="004D3ED0">
            <w:pPr>
              <w:jc w:val="center"/>
              <w:rPr>
                <w:color w:val="548DD4"/>
                <w:sz w:val="20"/>
                <w:szCs w:val="20"/>
              </w:rPr>
            </w:pPr>
          </w:p>
        </w:tc>
        <w:tc>
          <w:tcPr>
            <w:tcW w:w="927" w:type="dxa"/>
          </w:tcPr>
          <w:p w14:paraId="38A6DF8D" w14:textId="77777777" w:rsidR="00A9507A" w:rsidRPr="003D34DA" w:rsidRDefault="00A9507A" w:rsidP="004D3ED0">
            <w:pPr>
              <w:jc w:val="center"/>
              <w:rPr>
                <w:sz w:val="20"/>
                <w:szCs w:val="20"/>
              </w:rPr>
            </w:pPr>
            <w:r w:rsidRPr="003D34DA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38A6DF8E" w14:textId="77777777" w:rsidR="00A9507A" w:rsidRPr="003D34DA" w:rsidRDefault="00A9507A" w:rsidP="004D3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8A6DF8F" w14:textId="77777777" w:rsidR="00A9507A" w:rsidRPr="003D34DA" w:rsidRDefault="00A9507A" w:rsidP="004D3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8A6DF90" w14:textId="77777777" w:rsidR="00A9507A" w:rsidRPr="003D34DA" w:rsidRDefault="00A9507A" w:rsidP="004D3ED0">
            <w:pPr>
              <w:jc w:val="center"/>
              <w:rPr>
                <w:sz w:val="20"/>
                <w:szCs w:val="20"/>
              </w:rPr>
            </w:pPr>
          </w:p>
        </w:tc>
      </w:tr>
      <w:tr w:rsidR="00A9507A" w:rsidRPr="00741253" w14:paraId="38A6DF94" w14:textId="77777777" w:rsidTr="00A9507A">
        <w:trPr>
          <w:cantSplit/>
          <w:trHeight w:val="320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38A6DF92" w14:textId="77777777" w:rsidR="00A9507A" w:rsidRPr="00741253" w:rsidRDefault="00A9507A" w:rsidP="00023AF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38A6DF93" w14:textId="77777777" w:rsidR="00A9507A" w:rsidRPr="003D34DA" w:rsidRDefault="00A9507A">
            <w:pPr>
              <w:jc w:val="center"/>
              <w:rPr>
                <w:b/>
                <w:sz w:val="22"/>
                <w:szCs w:val="22"/>
              </w:rPr>
            </w:pPr>
            <w:r w:rsidRPr="003D34DA">
              <w:rPr>
                <w:b/>
                <w:sz w:val="22"/>
                <w:szCs w:val="22"/>
              </w:rPr>
              <w:t>15</w:t>
            </w:r>
          </w:p>
        </w:tc>
      </w:tr>
    </w:tbl>
    <w:p w14:paraId="38A6DF95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</w:t>
      </w:r>
      <w:r w:rsidR="00E25EB5" w:rsidRPr="00741253">
        <w:rPr>
          <w:b/>
          <w:color w:val="000000"/>
          <w:sz w:val="22"/>
          <w:szCs w:val="22"/>
        </w:rPr>
        <w:t>:</w:t>
      </w:r>
    </w:p>
    <w:tbl>
      <w:tblPr>
        <w:tblStyle w:val="ac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8A6DF98" w14:textId="77777777" w:rsidTr="00973A45">
        <w:tc>
          <w:tcPr>
            <w:tcW w:w="822" w:type="dxa"/>
          </w:tcPr>
          <w:p w14:paraId="38A6DF96" w14:textId="77777777" w:rsidR="00BB3B04" w:rsidRPr="00741253" w:rsidRDefault="00BB3B0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8A6DF97" w14:textId="77777777" w:rsidR="00BB3B04" w:rsidRPr="00A9507A" w:rsidRDefault="00A9507A">
            <w:pPr>
              <w:rPr>
                <w:sz w:val="22"/>
                <w:szCs w:val="22"/>
              </w:rPr>
            </w:pPr>
            <w:r w:rsidRPr="00A9507A">
              <w:rPr>
                <w:sz w:val="22"/>
                <w:szCs w:val="22"/>
              </w:rPr>
              <w:t>Wiedza z zakresu fizyki</w:t>
            </w:r>
            <w:r>
              <w:rPr>
                <w:sz w:val="22"/>
                <w:szCs w:val="22"/>
              </w:rPr>
              <w:t>, elektroniki, sieci komputerowych oraz systemów transmisyjnych</w:t>
            </w:r>
          </w:p>
        </w:tc>
      </w:tr>
    </w:tbl>
    <w:p w14:paraId="38A6DF99" w14:textId="77777777" w:rsidR="00BB3B04" w:rsidRPr="00741253" w:rsidRDefault="00BB3B04">
      <w:pPr>
        <w:rPr>
          <w:sz w:val="22"/>
          <w:szCs w:val="22"/>
        </w:rPr>
      </w:pPr>
    </w:p>
    <w:p w14:paraId="38A6DF9A" w14:textId="7777777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Cele przedmiotu</w:t>
      </w:r>
      <w:r w:rsidR="00E25EB5" w:rsidRPr="00741253">
        <w:rPr>
          <w:b/>
          <w:sz w:val="22"/>
          <w:szCs w:val="22"/>
        </w:rPr>
        <w:t>:</w:t>
      </w:r>
    </w:p>
    <w:tbl>
      <w:tblPr>
        <w:tblStyle w:val="ad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8A6DF9D" w14:textId="77777777" w:rsidTr="00973A45">
        <w:tc>
          <w:tcPr>
            <w:tcW w:w="822" w:type="dxa"/>
          </w:tcPr>
          <w:p w14:paraId="38A6DF9B" w14:textId="77777777" w:rsidR="00BB3B04" w:rsidRPr="00741253" w:rsidRDefault="00BB3B0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8A6DF9C" w14:textId="77777777" w:rsidR="00BB3B04" w:rsidRPr="00A9507A" w:rsidRDefault="00A9507A" w:rsidP="00A950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</w:t>
            </w:r>
            <w:r w:rsidRPr="00A9507A">
              <w:rPr>
                <w:sz w:val="22"/>
                <w:szCs w:val="22"/>
              </w:rPr>
              <w:t xml:space="preserve"> sieci</w:t>
            </w:r>
            <w:r>
              <w:rPr>
                <w:sz w:val="22"/>
                <w:szCs w:val="22"/>
              </w:rPr>
              <w:t>ami sensorowymi, tj.</w:t>
            </w:r>
            <w:r w:rsidRPr="00A9507A">
              <w:rPr>
                <w:sz w:val="22"/>
                <w:szCs w:val="22"/>
              </w:rPr>
              <w:t xml:space="preserve"> zasadą działania </w:t>
            </w:r>
            <w:r>
              <w:rPr>
                <w:sz w:val="22"/>
                <w:szCs w:val="22"/>
              </w:rPr>
              <w:t>wybranych typów sieci oraz ich zastosowaniem</w:t>
            </w:r>
            <w:r w:rsidRPr="00A9507A">
              <w:rPr>
                <w:sz w:val="22"/>
                <w:szCs w:val="22"/>
              </w:rPr>
              <w:t>.</w:t>
            </w:r>
          </w:p>
        </w:tc>
      </w:tr>
    </w:tbl>
    <w:p w14:paraId="38A6DF9E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</w:t>
      </w:r>
      <w:r w:rsidR="0093640D" w:rsidRPr="00741253">
        <w:rPr>
          <w:rFonts w:ascii="Cambria" w:eastAsia="Cambria" w:hAnsi="Cambria" w:cs="Cambria"/>
          <w:b/>
          <w:color w:val="000000"/>
          <w:sz w:val="22"/>
          <w:szCs w:val="22"/>
        </w:rPr>
        <w:t>-efekty przedmiotowe</w:t>
      </w: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) – po zakończeniu cyklu kształcenia</w:t>
      </w:r>
      <w:r w:rsidR="00E25EB5" w:rsidRPr="00741253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tbl>
      <w:tblPr>
        <w:tblStyle w:val="ae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095"/>
        <w:gridCol w:w="2127"/>
      </w:tblGrid>
      <w:tr w:rsidR="00BB3B04" w:rsidRPr="00741253" w14:paraId="38A6DFA3" w14:textId="77777777" w:rsidTr="00D9411E">
        <w:tc>
          <w:tcPr>
            <w:tcW w:w="1276" w:type="dxa"/>
            <w:shd w:val="clear" w:color="auto" w:fill="D9D9D9"/>
          </w:tcPr>
          <w:p w14:paraId="38A6DF9F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shd w:val="clear" w:color="auto" w:fill="D9D9D9"/>
          </w:tcPr>
          <w:p w14:paraId="38A6DFA0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127" w:type="dxa"/>
            <w:shd w:val="clear" w:color="auto" w:fill="D9D9D9"/>
          </w:tcPr>
          <w:p w14:paraId="38A6DFA1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 xml:space="preserve">Odniesienie do </w:t>
            </w:r>
          </w:p>
          <w:p w14:paraId="38A6DFA2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873344" w:rsidRPr="00741253" w14:paraId="38A6DFA8" w14:textId="77777777" w:rsidTr="00D9411E">
        <w:tc>
          <w:tcPr>
            <w:tcW w:w="1276" w:type="dxa"/>
          </w:tcPr>
          <w:p w14:paraId="38A6DFA4" w14:textId="77777777" w:rsidR="00873344" w:rsidRPr="00741253" w:rsidRDefault="00873344" w:rsidP="0042089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  <w:tc>
          <w:tcPr>
            <w:tcW w:w="6095" w:type="dxa"/>
          </w:tcPr>
          <w:p w14:paraId="38A6DFA5" w14:textId="77777777" w:rsidR="00873344" w:rsidRPr="00571101" w:rsidRDefault="00873344" w:rsidP="008B3399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Zdefiniować koncepcję sieci sensorowej. Rozróżnia różne struktury tego typu sieci oraz ich funkcjonowanie.</w:t>
            </w:r>
          </w:p>
        </w:tc>
        <w:tc>
          <w:tcPr>
            <w:tcW w:w="2127" w:type="dxa"/>
          </w:tcPr>
          <w:p w14:paraId="38A6DFA7" w14:textId="24D62AF5" w:rsidR="00873344" w:rsidRPr="00571101" w:rsidRDefault="00FB168E" w:rsidP="00FB168E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sz w:val="19"/>
                <w:szCs w:val="19"/>
              </w:rPr>
              <w:t>P6S_W07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P6S_W14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P6S_U20</w:t>
            </w:r>
          </w:p>
        </w:tc>
      </w:tr>
      <w:tr w:rsidR="00873344" w:rsidRPr="00741253" w14:paraId="38A6DFAE" w14:textId="77777777" w:rsidTr="00D9411E">
        <w:tc>
          <w:tcPr>
            <w:tcW w:w="1276" w:type="dxa"/>
          </w:tcPr>
          <w:p w14:paraId="38A6DFA9" w14:textId="77777777" w:rsidR="00873344" w:rsidRPr="00741253" w:rsidRDefault="00873344" w:rsidP="0042089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EP2</w:t>
            </w:r>
          </w:p>
        </w:tc>
        <w:tc>
          <w:tcPr>
            <w:tcW w:w="6095" w:type="dxa"/>
          </w:tcPr>
          <w:p w14:paraId="38A6DFAA" w14:textId="77777777" w:rsidR="00873344" w:rsidRPr="00571101" w:rsidRDefault="00873344" w:rsidP="008B3399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Opisać zasadę działania bezprzewodowej oraz przewodowej sieci sensorowej. Charakteryzuje czynniki stanowiące o przewadze sieci sensorowych bezprzewodowych nad przewodowymi.</w:t>
            </w:r>
          </w:p>
        </w:tc>
        <w:tc>
          <w:tcPr>
            <w:tcW w:w="2127" w:type="dxa"/>
          </w:tcPr>
          <w:p w14:paraId="38A6DFAC" w14:textId="6DFABA79" w:rsidR="00873344" w:rsidRPr="00571101" w:rsidRDefault="00FB168E" w:rsidP="004D3ED0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sz w:val="19"/>
                <w:szCs w:val="19"/>
              </w:rPr>
              <w:t>P6S_W07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P6S_W14</w:t>
            </w:r>
            <w:r>
              <w:rPr>
                <w:sz w:val="19"/>
                <w:szCs w:val="19"/>
              </w:rPr>
              <w:t xml:space="preserve">,  </w:t>
            </w:r>
            <w:r>
              <w:rPr>
                <w:sz w:val="19"/>
                <w:szCs w:val="19"/>
              </w:rPr>
              <w:t>P6S_U20</w:t>
            </w:r>
          </w:p>
          <w:p w14:paraId="38A6DFAD" w14:textId="77777777" w:rsidR="00873344" w:rsidRPr="00571101" w:rsidRDefault="00873344" w:rsidP="004D3ED0">
            <w:pPr>
              <w:rPr>
                <w:sz w:val="22"/>
                <w:szCs w:val="22"/>
              </w:rPr>
            </w:pPr>
          </w:p>
        </w:tc>
      </w:tr>
      <w:tr w:rsidR="00873344" w:rsidRPr="00741253" w14:paraId="38A6DFB3" w14:textId="77777777" w:rsidTr="00D9411E">
        <w:tc>
          <w:tcPr>
            <w:tcW w:w="1276" w:type="dxa"/>
          </w:tcPr>
          <w:p w14:paraId="38A6DFAF" w14:textId="77777777" w:rsidR="00873344" w:rsidRPr="00741253" w:rsidRDefault="00873344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</w:t>
            </w:r>
          </w:p>
        </w:tc>
        <w:tc>
          <w:tcPr>
            <w:tcW w:w="6095" w:type="dxa"/>
          </w:tcPr>
          <w:p w14:paraId="38A6DFB0" w14:textId="77777777" w:rsidR="00873344" w:rsidRPr="00571101" w:rsidRDefault="00873344" w:rsidP="008B3399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Omówić budowę różnych typów sensorów, ich klasyfikację oraz zastosowania.</w:t>
            </w:r>
          </w:p>
        </w:tc>
        <w:tc>
          <w:tcPr>
            <w:tcW w:w="2127" w:type="dxa"/>
          </w:tcPr>
          <w:p w14:paraId="38A6DFB2" w14:textId="23583C41" w:rsidR="00873344" w:rsidRPr="00571101" w:rsidRDefault="00FB168E" w:rsidP="004D3ED0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sz w:val="19"/>
                <w:szCs w:val="19"/>
              </w:rPr>
              <w:t>P6S_W07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P6S_W14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P6S_W20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P6S_U20</w:t>
            </w:r>
          </w:p>
        </w:tc>
      </w:tr>
      <w:tr w:rsidR="00873344" w:rsidRPr="00741253" w14:paraId="38A6DFB8" w14:textId="77777777" w:rsidTr="00D9411E">
        <w:tc>
          <w:tcPr>
            <w:tcW w:w="1276" w:type="dxa"/>
          </w:tcPr>
          <w:p w14:paraId="38A6DFB4" w14:textId="77777777" w:rsidR="00873344" w:rsidRPr="00741253" w:rsidRDefault="00873344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EP4</w:t>
            </w:r>
          </w:p>
        </w:tc>
        <w:tc>
          <w:tcPr>
            <w:tcW w:w="6095" w:type="dxa"/>
          </w:tcPr>
          <w:p w14:paraId="38A6DFB5" w14:textId="77777777" w:rsidR="00873344" w:rsidRPr="00571101" w:rsidRDefault="00873344" w:rsidP="008B3399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Podać i scharakteryzować praktyczne zastosowania sieci sensorowych.</w:t>
            </w:r>
          </w:p>
        </w:tc>
        <w:tc>
          <w:tcPr>
            <w:tcW w:w="2127" w:type="dxa"/>
          </w:tcPr>
          <w:p w14:paraId="38A6DFB7" w14:textId="7EBEEF65" w:rsidR="00873344" w:rsidRPr="00571101" w:rsidRDefault="00FB168E" w:rsidP="00FB168E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P6S_W20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P6S_U03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P6S_U20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color w:val="000000"/>
                <w:sz w:val="19"/>
                <w:szCs w:val="19"/>
              </w:rPr>
              <w:t>P6S_K02</w:t>
            </w:r>
          </w:p>
        </w:tc>
      </w:tr>
    </w:tbl>
    <w:p w14:paraId="38A6DFB9" w14:textId="77777777" w:rsidR="00BB3B04" w:rsidRPr="00571101" w:rsidRDefault="00B21B7B" w:rsidP="0057110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Treści programowe:</w:t>
      </w:r>
    </w:p>
    <w:p w14:paraId="38A6DFBA" w14:textId="77777777" w:rsidR="00BB3B04" w:rsidRPr="00741253" w:rsidRDefault="00B21B7B" w:rsidP="0004672C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 xml:space="preserve">Semestr </w:t>
      </w:r>
      <w:r w:rsidR="00572E18">
        <w:rPr>
          <w:b/>
          <w:color w:val="000000"/>
          <w:sz w:val="22"/>
          <w:szCs w:val="22"/>
        </w:rPr>
        <w:t>VI</w:t>
      </w:r>
      <w:r w:rsidRPr="00741253">
        <w:rPr>
          <w:b/>
          <w:color w:val="000000"/>
          <w:sz w:val="22"/>
          <w:szCs w:val="22"/>
        </w:rPr>
        <w:t>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625"/>
        <w:gridCol w:w="545"/>
        <w:gridCol w:w="447"/>
        <w:gridCol w:w="567"/>
        <w:gridCol w:w="1418"/>
      </w:tblGrid>
      <w:tr w:rsidR="00BB3B04" w:rsidRPr="00741253" w14:paraId="38A6DFC2" w14:textId="77777777" w:rsidTr="00C03D0F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A6DFBB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A6DFBC" w14:textId="77777777" w:rsidR="00BB3B04" w:rsidRPr="00741253" w:rsidRDefault="00B21B7B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38A6DFBD" w14:textId="77777777" w:rsidR="00BB3B04" w:rsidRPr="00741253" w:rsidRDefault="00BB3B04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DFBE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6DFBF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38A6DFC0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38A6DFC1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BB3B04" w:rsidRPr="00741253" w14:paraId="38A6DFC9" w14:textId="77777777" w:rsidTr="00D91A1E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A6DFC3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A6DFC4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DFC5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DFC6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DFC7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6DFC8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DE00CA" w:rsidRPr="00741253" w14:paraId="38A6DFD0" w14:textId="77777777" w:rsidTr="00D91A1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CA" w14:textId="77777777" w:rsidR="00DE00CA" w:rsidRPr="00741253" w:rsidRDefault="00DE00CA" w:rsidP="00D91A1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DFCB" w14:textId="77777777" w:rsidR="00DE00CA" w:rsidRPr="00571101" w:rsidRDefault="008B3399" w:rsidP="00D91A1E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 xml:space="preserve">Koncepcja budowy </w:t>
            </w:r>
            <w:r w:rsidR="00D91A1E" w:rsidRPr="00571101">
              <w:rPr>
                <w:sz w:val="22"/>
                <w:szCs w:val="22"/>
              </w:rPr>
              <w:t xml:space="preserve">i użycia </w:t>
            </w:r>
            <w:r w:rsidRPr="00571101">
              <w:rPr>
                <w:sz w:val="22"/>
                <w:szCs w:val="22"/>
              </w:rPr>
              <w:t xml:space="preserve">sieci sensorowej (sieć WNS).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CC" w14:textId="77777777" w:rsidR="00DE00CA" w:rsidRPr="00571101" w:rsidRDefault="00D91A1E" w:rsidP="00D91A1E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CD" w14:textId="77777777" w:rsidR="00DE00CA" w:rsidRPr="00571101" w:rsidRDefault="00DE00CA" w:rsidP="00D91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CE" w14:textId="77777777" w:rsidR="00DE00CA" w:rsidRPr="00571101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CF" w14:textId="77777777" w:rsidR="00DE00CA" w:rsidRPr="00571101" w:rsidRDefault="00572E18" w:rsidP="00DE00CA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EP1, EP2</w:t>
            </w:r>
          </w:p>
        </w:tc>
      </w:tr>
      <w:tr w:rsidR="00DE00CA" w:rsidRPr="00741253" w14:paraId="38A6DFD7" w14:textId="77777777" w:rsidTr="00D91A1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1" w14:textId="77777777" w:rsidR="00DE00CA" w:rsidRPr="00741253" w:rsidRDefault="00DE00CA" w:rsidP="00D91A1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2" w14:textId="77777777" w:rsidR="00DE00CA" w:rsidRPr="00571101" w:rsidRDefault="008B3399" w:rsidP="00D91A1E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 xml:space="preserve">Bezprzewodowe i przewodowe sieci sensorowe, metody komunikacji pomiędzy węzłami sensorowymi. </w:t>
            </w:r>
            <w:r w:rsidR="004103B8" w:rsidRPr="00571101">
              <w:rPr>
                <w:sz w:val="22"/>
                <w:szCs w:val="22"/>
              </w:rPr>
              <w:t>Węzły proaktywne i reaktywne.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3" w14:textId="77777777" w:rsidR="00DE00CA" w:rsidRPr="00571101" w:rsidRDefault="00D91A1E" w:rsidP="00D91A1E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4" w14:textId="77777777" w:rsidR="00DE00CA" w:rsidRPr="00571101" w:rsidRDefault="00DE00CA" w:rsidP="00D91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5" w14:textId="77777777" w:rsidR="00DE00CA" w:rsidRPr="00571101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6" w14:textId="77777777" w:rsidR="00DE00CA" w:rsidRPr="00571101" w:rsidRDefault="00572E18" w:rsidP="00DE00CA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EP1, EP2</w:t>
            </w:r>
          </w:p>
        </w:tc>
      </w:tr>
      <w:tr w:rsidR="00DE00CA" w:rsidRPr="00741253" w14:paraId="38A6DFDE" w14:textId="77777777" w:rsidTr="00D91A1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8" w14:textId="77777777" w:rsidR="00DE00CA" w:rsidRPr="00741253" w:rsidRDefault="00DE00CA" w:rsidP="00D91A1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9" w14:textId="77777777" w:rsidR="00DE00CA" w:rsidRPr="00571101" w:rsidRDefault="008B3399" w:rsidP="00D91A1E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Budowa i działanie różnych typów sensorów, klasyfikacja sensorów ze względu na zastosowanie.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A" w14:textId="77777777" w:rsidR="00DE00CA" w:rsidRPr="00571101" w:rsidRDefault="00D91A1E" w:rsidP="00D91A1E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B" w14:textId="77777777" w:rsidR="00DE00CA" w:rsidRPr="00571101" w:rsidRDefault="00DE00CA" w:rsidP="00D91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C" w14:textId="77777777" w:rsidR="00DE00CA" w:rsidRPr="00571101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D" w14:textId="77777777" w:rsidR="00DE00CA" w:rsidRPr="00571101" w:rsidRDefault="00572E18" w:rsidP="00DE00CA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EP3</w:t>
            </w:r>
          </w:p>
        </w:tc>
      </w:tr>
      <w:tr w:rsidR="00DE00CA" w:rsidRPr="00741253" w14:paraId="38A6DFE5" w14:textId="77777777" w:rsidTr="00D91A1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DF" w14:textId="77777777" w:rsidR="00DE00CA" w:rsidRPr="00741253" w:rsidRDefault="00DE00CA" w:rsidP="00D91A1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0" w14:textId="77777777" w:rsidR="00DE00CA" w:rsidRPr="00571101" w:rsidRDefault="008B3399" w:rsidP="00D91A1E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 xml:space="preserve">Sieci sensorowe ad-hoc, centralne i autonomiczne.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1" w14:textId="77777777" w:rsidR="00DE00CA" w:rsidRPr="00571101" w:rsidRDefault="00D91A1E" w:rsidP="00D91A1E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2" w14:textId="77777777" w:rsidR="00DE00CA" w:rsidRPr="00571101" w:rsidRDefault="00DE00CA" w:rsidP="00D91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3" w14:textId="77777777" w:rsidR="00DE00CA" w:rsidRPr="00571101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4" w14:textId="77777777" w:rsidR="00DE00CA" w:rsidRPr="00571101" w:rsidRDefault="00572E18" w:rsidP="00DE00CA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EP1, EP2</w:t>
            </w:r>
          </w:p>
        </w:tc>
      </w:tr>
      <w:tr w:rsidR="00DE00CA" w:rsidRPr="00741253" w14:paraId="38A6DFEC" w14:textId="77777777" w:rsidTr="00D91A1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6" w14:textId="77777777" w:rsidR="00DE00CA" w:rsidRPr="00741253" w:rsidRDefault="00DE00CA" w:rsidP="00D91A1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7" w14:textId="77777777" w:rsidR="00DE00CA" w:rsidRPr="00571101" w:rsidRDefault="004103B8" w:rsidP="00D91A1E">
            <w:pPr>
              <w:jc w:val="both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Przykłady praktycznych zastosowań sieci sensorowych (np. monitoring środowiska, monitoring ekosystemów, aplikacje medyczne, zastosowania w transporcie).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8" w14:textId="77777777" w:rsidR="00DE00CA" w:rsidRPr="00571101" w:rsidRDefault="00D91A1E" w:rsidP="00D91A1E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9" w14:textId="77777777" w:rsidR="00DE00CA" w:rsidRPr="00571101" w:rsidRDefault="00DE00CA" w:rsidP="00D91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A" w14:textId="77777777" w:rsidR="00DE00CA" w:rsidRPr="00571101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B" w14:textId="77777777" w:rsidR="00DE00CA" w:rsidRPr="00571101" w:rsidRDefault="00572E18" w:rsidP="00DE00CA">
            <w:pPr>
              <w:jc w:val="center"/>
              <w:rPr>
                <w:sz w:val="22"/>
                <w:szCs w:val="22"/>
              </w:rPr>
            </w:pPr>
            <w:r w:rsidRPr="00571101">
              <w:rPr>
                <w:sz w:val="22"/>
                <w:szCs w:val="22"/>
              </w:rPr>
              <w:t>EP4</w:t>
            </w:r>
          </w:p>
        </w:tc>
      </w:tr>
      <w:tr w:rsidR="00D24FA3" w:rsidRPr="00741253" w14:paraId="38A6DFF2" w14:textId="77777777" w:rsidTr="00D91A1E">
        <w:tc>
          <w:tcPr>
            <w:tcW w:w="6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D" w14:textId="77777777" w:rsidR="00D24FA3" w:rsidRPr="00741253" w:rsidRDefault="00D24FA3" w:rsidP="00D24FA3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E" w14:textId="77777777" w:rsidR="00D24FA3" w:rsidRPr="00741253" w:rsidRDefault="00D91A1E" w:rsidP="00D91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EF" w14:textId="77777777" w:rsidR="00D24FA3" w:rsidRPr="00741253" w:rsidRDefault="00D24FA3" w:rsidP="00D91A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F0" w14:textId="77777777" w:rsidR="00D24FA3" w:rsidRPr="00741253" w:rsidRDefault="00D24FA3" w:rsidP="000239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DFF1" w14:textId="77777777" w:rsidR="00D24FA3" w:rsidRPr="00741253" w:rsidRDefault="00D24FA3" w:rsidP="000239D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A6DFF3" w14:textId="77777777" w:rsidR="0004672C" w:rsidRPr="00741253" w:rsidRDefault="0004672C" w:rsidP="0004672C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83"/>
        <w:gridCol w:w="635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04672C" w:rsidRPr="00741253" w14:paraId="38A6E002" w14:textId="77777777" w:rsidTr="00CF20C1">
        <w:trPr>
          <w:trHeight w:val="918"/>
          <w:jc w:val="center"/>
        </w:trPr>
        <w:tc>
          <w:tcPr>
            <w:tcW w:w="783" w:type="dxa"/>
            <w:shd w:val="clear" w:color="auto" w:fill="D9D9D9" w:themeFill="background1" w:themeFillShade="D9"/>
            <w:vAlign w:val="center"/>
          </w:tcPr>
          <w:p w14:paraId="38A6DFF4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lastRenderedPageBreak/>
              <w:t>Symbol</w:t>
            </w:r>
          </w:p>
          <w:p w14:paraId="38A6DFF5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38A6DFF6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8A6DFF7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38A6DFF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8A6DFF9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38A6DFFA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38A6DFF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38A6DFFC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8A6DFFD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8A6DFFE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38A6DFFF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38A6E00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38A6E001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04672C" w:rsidRPr="00741253" w14:paraId="38A6E00D" w14:textId="77777777" w:rsidTr="00CF20C1">
        <w:trPr>
          <w:trHeight w:val="340"/>
          <w:jc w:val="center"/>
        </w:trPr>
        <w:tc>
          <w:tcPr>
            <w:tcW w:w="783" w:type="dxa"/>
            <w:vAlign w:val="center"/>
          </w:tcPr>
          <w:p w14:paraId="38A6E003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635" w:type="dxa"/>
            <w:vAlign w:val="center"/>
          </w:tcPr>
          <w:p w14:paraId="38A6E004" w14:textId="77777777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6E005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6E006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8A6E007" w14:textId="77777777" w:rsidR="0004672C" w:rsidRPr="00741253" w:rsidRDefault="003D34DA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38A6E008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8A6E009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A6E00A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8A6E00B" w14:textId="77777777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8A6E00C" w14:textId="77777777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04672C" w:rsidRPr="00741253" w14:paraId="38A6E018" w14:textId="77777777" w:rsidTr="00CF20C1">
        <w:trPr>
          <w:trHeight w:val="340"/>
          <w:jc w:val="center"/>
        </w:trPr>
        <w:tc>
          <w:tcPr>
            <w:tcW w:w="783" w:type="dxa"/>
            <w:vAlign w:val="center"/>
          </w:tcPr>
          <w:p w14:paraId="38A6E00E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635" w:type="dxa"/>
            <w:vAlign w:val="center"/>
          </w:tcPr>
          <w:p w14:paraId="38A6E00F" w14:textId="77777777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6E010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6E011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8A6E012" w14:textId="77777777" w:rsidR="0004672C" w:rsidRPr="00741253" w:rsidRDefault="003D34DA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38A6E013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8A6E014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A6E015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8A6E016" w14:textId="77777777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8A6E017" w14:textId="77777777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CF20C1" w:rsidRPr="00741253" w14:paraId="38A6E023" w14:textId="77777777" w:rsidTr="00CF20C1">
        <w:trPr>
          <w:trHeight w:val="340"/>
          <w:jc w:val="center"/>
        </w:trPr>
        <w:tc>
          <w:tcPr>
            <w:tcW w:w="783" w:type="dxa"/>
            <w:vAlign w:val="center"/>
          </w:tcPr>
          <w:p w14:paraId="38A6E019" w14:textId="77777777" w:rsidR="00CF20C1" w:rsidRPr="00741253" w:rsidRDefault="00CF20C1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3</w:t>
            </w:r>
          </w:p>
        </w:tc>
        <w:tc>
          <w:tcPr>
            <w:tcW w:w="635" w:type="dxa"/>
            <w:vAlign w:val="center"/>
          </w:tcPr>
          <w:p w14:paraId="38A6E01A" w14:textId="77777777" w:rsidR="00CF20C1" w:rsidRPr="00741253" w:rsidRDefault="00CF20C1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6E01B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6E01C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8A6E01D" w14:textId="77777777" w:rsidR="00CF20C1" w:rsidRPr="00741253" w:rsidRDefault="003D34DA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38A6E01E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8A6E01F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A6E020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8A6E021" w14:textId="77777777" w:rsidR="00CF20C1" w:rsidRPr="00741253" w:rsidRDefault="00CF20C1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8A6E022" w14:textId="77777777" w:rsidR="00CF20C1" w:rsidRPr="00741253" w:rsidRDefault="00CF20C1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CF20C1" w:rsidRPr="00741253" w14:paraId="38A6E02E" w14:textId="77777777" w:rsidTr="00CF20C1">
        <w:trPr>
          <w:trHeight w:val="340"/>
          <w:jc w:val="center"/>
        </w:trPr>
        <w:tc>
          <w:tcPr>
            <w:tcW w:w="783" w:type="dxa"/>
            <w:vAlign w:val="center"/>
          </w:tcPr>
          <w:p w14:paraId="38A6E024" w14:textId="77777777" w:rsidR="00CF20C1" w:rsidRPr="00741253" w:rsidRDefault="00CF20C1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4</w:t>
            </w:r>
          </w:p>
        </w:tc>
        <w:tc>
          <w:tcPr>
            <w:tcW w:w="635" w:type="dxa"/>
            <w:vAlign w:val="center"/>
          </w:tcPr>
          <w:p w14:paraId="38A6E025" w14:textId="77777777" w:rsidR="00CF20C1" w:rsidRPr="00741253" w:rsidRDefault="00CF20C1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6E026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A6E027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8A6E028" w14:textId="77777777" w:rsidR="00CF20C1" w:rsidRPr="00741253" w:rsidRDefault="003D34DA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38A6E029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8A6E02A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A6E02B" w14:textId="77777777" w:rsidR="00CF20C1" w:rsidRPr="00741253" w:rsidRDefault="00CF20C1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8A6E02C" w14:textId="77777777" w:rsidR="00CF20C1" w:rsidRPr="00741253" w:rsidRDefault="00CF20C1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8A6E02D" w14:textId="77777777" w:rsidR="00CF20C1" w:rsidRPr="00741253" w:rsidRDefault="00CF20C1" w:rsidP="0004672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8A6E02F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</w:p>
    <w:tbl>
      <w:tblPr>
        <w:tblStyle w:val="a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3B04" w:rsidRPr="00741253" w14:paraId="38A6E032" w14:textId="77777777" w:rsidTr="005614E2">
        <w:tc>
          <w:tcPr>
            <w:tcW w:w="1638" w:type="dxa"/>
            <w:shd w:val="clear" w:color="auto" w:fill="D9D9D9"/>
          </w:tcPr>
          <w:p w14:paraId="38A6E030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60" w:type="dxa"/>
            <w:shd w:val="clear" w:color="auto" w:fill="D9D9D9"/>
          </w:tcPr>
          <w:p w14:paraId="38A6E031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BB3B04" w:rsidRPr="00741253" w14:paraId="38A6E035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38A6E033" w14:textId="77777777" w:rsidR="00BB3B04" w:rsidRPr="00741253" w:rsidRDefault="00572E1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VI</w:t>
            </w:r>
            <w:r w:rsidR="00B41FAD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7860" w:type="dxa"/>
          </w:tcPr>
          <w:p w14:paraId="38A6E034" w14:textId="77777777" w:rsidR="00BB3B04" w:rsidRPr="00CF20C1" w:rsidRDefault="00CF20C1" w:rsidP="00CF20C1">
            <w:pPr>
              <w:pStyle w:val="Nagwek1"/>
              <w:spacing w:before="0" w:after="0"/>
              <w:rPr>
                <w:sz w:val="16"/>
                <w:szCs w:val="16"/>
              </w:rPr>
            </w:pPr>
            <w:r w:rsidRPr="00CF20C1">
              <w:rPr>
                <w:rFonts w:ascii="Times New Roman" w:hAnsi="Times New Roman"/>
                <w:b w:val="0"/>
                <w:sz w:val="22"/>
                <w:szCs w:val="22"/>
              </w:rPr>
              <w:t xml:space="preserve">Student uzyskał zakładane efekty uczenia. </w:t>
            </w:r>
            <w:r>
              <w:rPr>
                <w:b w:val="0"/>
                <w:sz w:val="22"/>
                <w:szCs w:val="22"/>
              </w:rPr>
              <w:t>K</w:t>
            </w:r>
            <w:r w:rsidRPr="00CF20C1">
              <w:rPr>
                <w:b w:val="0"/>
                <w:sz w:val="22"/>
                <w:szCs w:val="22"/>
              </w:rPr>
              <w:t>olokwiu</w:t>
            </w:r>
            <w:r>
              <w:rPr>
                <w:b w:val="0"/>
                <w:sz w:val="22"/>
                <w:szCs w:val="22"/>
              </w:rPr>
              <w:t>m pisemne zaliczone na minimum 6</w:t>
            </w:r>
            <w:r w:rsidRPr="00CF20C1">
              <w:rPr>
                <w:b w:val="0"/>
                <w:sz w:val="22"/>
                <w:szCs w:val="22"/>
              </w:rPr>
              <w:t>0%.</w:t>
            </w:r>
            <w:r w:rsidRPr="00660000">
              <w:rPr>
                <w:sz w:val="16"/>
                <w:szCs w:val="16"/>
              </w:rPr>
              <w:t xml:space="preserve"> </w:t>
            </w:r>
          </w:p>
        </w:tc>
      </w:tr>
    </w:tbl>
    <w:p w14:paraId="38A6E036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38A6E037" w14:textId="77777777" w:rsidR="00BB3B04" w:rsidRPr="00741253" w:rsidRDefault="00BB3B04"/>
    <w:p w14:paraId="38A6E038" w14:textId="77777777" w:rsidR="00BB3B04" w:rsidRPr="00703BF0" w:rsidRDefault="00B21B7B" w:rsidP="00703BF0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Nakład pracy studenta:</w:t>
      </w:r>
    </w:p>
    <w:tbl>
      <w:tblPr>
        <w:tblStyle w:val="a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9"/>
        <w:gridCol w:w="851"/>
      </w:tblGrid>
      <w:tr w:rsidR="00BB3B04" w:rsidRPr="00741253" w14:paraId="38A6E03C" w14:textId="77777777" w:rsidTr="006A429C">
        <w:tc>
          <w:tcPr>
            <w:tcW w:w="6205" w:type="dxa"/>
            <w:vMerge w:val="restart"/>
            <w:shd w:val="clear" w:color="auto" w:fill="D9D9D9"/>
            <w:vAlign w:val="center"/>
          </w:tcPr>
          <w:p w14:paraId="38A6E039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shd w:val="clear" w:color="auto" w:fill="D9D9D9"/>
          </w:tcPr>
          <w:p w14:paraId="38A6E03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Szacunkowa liczba godzin na</w:t>
            </w:r>
          </w:p>
          <w:p w14:paraId="38A6E03B" w14:textId="77777777" w:rsidR="00BB3B04" w:rsidRPr="00741253" w:rsidRDefault="00B21B7B">
            <w:pPr>
              <w:rPr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3D34DA" w:rsidRPr="00741253" w14:paraId="38A6E042" w14:textId="77777777" w:rsidTr="006A429C">
        <w:tc>
          <w:tcPr>
            <w:tcW w:w="6205" w:type="dxa"/>
            <w:vMerge/>
            <w:shd w:val="clear" w:color="auto" w:fill="D9D9D9"/>
            <w:vAlign w:val="center"/>
          </w:tcPr>
          <w:p w14:paraId="38A6E03D" w14:textId="77777777" w:rsidR="003D34DA" w:rsidRPr="00741253" w:rsidRDefault="003D34DA" w:rsidP="003D3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D9D9"/>
            <w:vAlign w:val="center"/>
          </w:tcPr>
          <w:p w14:paraId="38A6E03E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829" w:type="dxa"/>
            <w:shd w:val="clear" w:color="auto" w:fill="D9D9D9"/>
            <w:vAlign w:val="center"/>
          </w:tcPr>
          <w:p w14:paraId="38A6E03F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8A6E040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8A6E041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3D34DA" w:rsidRPr="00741253" w14:paraId="38A6E048" w14:textId="77777777" w:rsidTr="006A429C">
        <w:tc>
          <w:tcPr>
            <w:tcW w:w="6205" w:type="dxa"/>
            <w:shd w:val="clear" w:color="auto" w:fill="D9D9D9"/>
          </w:tcPr>
          <w:p w14:paraId="38A6E043" w14:textId="77777777" w:rsidR="003D34DA" w:rsidRPr="00741253" w:rsidRDefault="003D34DA" w:rsidP="003D34D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</w:tcPr>
          <w:p w14:paraId="38A6E044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29" w:type="dxa"/>
          </w:tcPr>
          <w:p w14:paraId="38A6E045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14:paraId="38A6E046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8A6E047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3D34DA" w:rsidRPr="00741253" w14:paraId="38A6E04E" w14:textId="77777777" w:rsidTr="006A429C">
        <w:tc>
          <w:tcPr>
            <w:tcW w:w="6205" w:type="dxa"/>
            <w:shd w:val="clear" w:color="auto" w:fill="D9D9D9"/>
          </w:tcPr>
          <w:p w14:paraId="38A6E049" w14:textId="77777777" w:rsidR="003D34DA" w:rsidRPr="00741253" w:rsidRDefault="003D34DA" w:rsidP="003D34D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</w:tcPr>
          <w:p w14:paraId="38A6E04A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29" w:type="dxa"/>
          </w:tcPr>
          <w:p w14:paraId="38A6E04B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14:paraId="38A6E04C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8A6E04D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3D34DA" w:rsidRPr="00741253" w14:paraId="38A6E054" w14:textId="77777777" w:rsidTr="006A429C">
        <w:tc>
          <w:tcPr>
            <w:tcW w:w="6205" w:type="dxa"/>
            <w:shd w:val="clear" w:color="auto" w:fill="D9D9D9"/>
          </w:tcPr>
          <w:p w14:paraId="38A6E04F" w14:textId="77777777" w:rsidR="003D34DA" w:rsidRPr="00741253" w:rsidRDefault="003D34DA" w:rsidP="003D34D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</w:tcPr>
          <w:p w14:paraId="38A6E050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</w:tcPr>
          <w:p w14:paraId="38A6E051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8A6E052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8A6E053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3D34DA" w:rsidRPr="00741253" w14:paraId="38A6E05A" w14:textId="77777777" w:rsidTr="006A429C">
        <w:tc>
          <w:tcPr>
            <w:tcW w:w="6205" w:type="dxa"/>
            <w:shd w:val="clear" w:color="auto" w:fill="D9D9D9"/>
          </w:tcPr>
          <w:p w14:paraId="38A6E055" w14:textId="77777777" w:rsidR="003D34DA" w:rsidRPr="00741253" w:rsidRDefault="003D34DA" w:rsidP="003D34D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</w:tcPr>
          <w:p w14:paraId="38A6E056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29" w:type="dxa"/>
          </w:tcPr>
          <w:p w14:paraId="38A6E057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14:paraId="38A6E058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8A6E059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3D34DA" w:rsidRPr="00741253" w14:paraId="38A6E060" w14:textId="77777777" w:rsidTr="006A429C">
        <w:tc>
          <w:tcPr>
            <w:tcW w:w="6205" w:type="dxa"/>
            <w:shd w:val="clear" w:color="auto" w:fill="D9D9D9"/>
          </w:tcPr>
          <w:p w14:paraId="38A6E05B" w14:textId="77777777" w:rsidR="003D34DA" w:rsidRPr="00741253" w:rsidRDefault="003D34DA" w:rsidP="003D34D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904" w:type="dxa"/>
          </w:tcPr>
          <w:p w14:paraId="38A6E05C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</w:tcPr>
          <w:p w14:paraId="38A6E05D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8A6E05E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8A6E05F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3D34DA" w:rsidRPr="00741253" w14:paraId="38A6E066" w14:textId="77777777" w:rsidTr="006A429C">
        <w:tc>
          <w:tcPr>
            <w:tcW w:w="6205" w:type="dxa"/>
            <w:shd w:val="clear" w:color="auto" w:fill="D9D9D9"/>
          </w:tcPr>
          <w:p w14:paraId="38A6E061" w14:textId="77777777" w:rsidR="003D34DA" w:rsidRPr="00741253" w:rsidRDefault="003D34DA" w:rsidP="003D34D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</w:tcPr>
          <w:p w14:paraId="38A6E062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</w:tcPr>
          <w:p w14:paraId="38A6E063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14:paraId="38A6E064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8A6E065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3D34DA" w:rsidRPr="00741253" w14:paraId="38A6E06C" w14:textId="77777777" w:rsidTr="006A429C">
        <w:tc>
          <w:tcPr>
            <w:tcW w:w="6205" w:type="dxa"/>
            <w:tcBorders>
              <w:bottom w:val="single" w:sz="12" w:space="0" w:color="000000"/>
            </w:tcBorders>
            <w:shd w:val="clear" w:color="auto" w:fill="D9D9D9"/>
          </w:tcPr>
          <w:p w14:paraId="38A6E067" w14:textId="77777777" w:rsidR="003D34DA" w:rsidRPr="00741253" w:rsidRDefault="003D34DA" w:rsidP="003D34D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</w:tcPr>
          <w:p w14:paraId="38A6E068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bottom w:val="single" w:sz="12" w:space="0" w:color="000000"/>
            </w:tcBorders>
          </w:tcPr>
          <w:p w14:paraId="38A6E069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38A6E06A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14:paraId="38A6E06B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3D34DA" w:rsidRPr="00741253" w14:paraId="38A6E072" w14:textId="77777777" w:rsidTr="006A429C">
        <w:tc>
          <w:tcPr>
            <w:tcW w:w="6205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D9D9D9"/>
          </w:tcPr>
          <w:p w14:paraId="38A6E06D" w14:textId="77777777" w:rsidR="003D34DA" w:rsidRPr="00741253" w:rsidRDefault="003D34DA" w:rsidP="003D34D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bottom w:val="single" w:sz="8" w:space="0" w:color="000000"/>
            </w:tcBorders>
          </w:tcPr>
          <w:p w14:paraId="38A6E06E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29" w:type="dxa"/>
            <w:tcBorders>
              <w:top w:val="single" w:sz="12" w:space="0" w:color="000000"/>
              <w:bottom w:val="single" w:sz="8" w:space="0" w:color="000000"/>
            </w:tcBorders>
          </w:tcPr>
          <w:p w14:paraId="38A6E06F" w14:textId="77777777" w:rsidR="003D34DA" w:rsidRDefault="003D34DA" w:rsidP="003D34D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8" w:space="0" w:color="000000"/>
            </w:tcBorders>
          </w:tcPr>
          <w:p w14:paraId="38A6E070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single" w:sz="8" w:space="0" w:color="000000"/>
            </w:tcBorders>
          </w:tcPr>
          <w:p w14:paraId="38A6E071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3D34DA" w:rsidRPr="00741253" w14:paraId="38A6E078" w14:textId="77777777" w:rsidTr="006A429C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38A6E073" w14:textId="77777777" w:rsidR="003D34DA" w:rsidRPr="00741253" w:rsidRDefault="003D34DA" w:rsidP="003D34DA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8A6E074" w14:textId="77777777" w:rsidR="003D34DA" w:rsidRDefault="003D34DA" w:rsidP="003D34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8A6E075" w14:textId="77777777" w:rsidR="003D34DA" w:rsidRDefault="003D34DA" w:rsidP="003D34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8A6E076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8A6E077" w14:textId="77777777" w:rsidR="003D34DA" w:rsidRDefault="003D34DA" w:rsidP="003D34DA">
            <w:pPr>
              <w:jc w:val="center"/>
              <w:rPr>
                <w:sz w:val="20"/>
                <w:szCs w:val="20"/>
              </w:rPr>
            </w:pPr>
          </w:p>
        </w:tc>
      </w:tr>
      <w:tr w:rsidR="000432C0" w:rsidRPr="00741253" w14:paraId="38A6E07B" w14:textId="77777777" w:rsidTr="006A429C">
        <w:tc>
          <w:tcPr>
            <w:tcW w:w="6205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D9D9D9"/>
          </w:tcPr>
          <w:p w14:paraId="38A6E079" w14:textId="77777777" w:rsidR="000432C0" w:rsidRPr="00741253" w:rsidRDefault="000432C0" w:rsidP="00E245F9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bottom w:val="single" w:sz="12" w:space="0" w:color="000000"/>
            </w:tcBorders>
          </w:tcPr>
          <w:p w14:paraId="38A6E07A" w14:textId="77777777" w:rsidR="000432C0" w:rsidRPr="003A61E2" w:rsidRDefault="003A61E2" w:rsidP="004D3E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0432C0" w:rsidRPr="00741253" w14:paraId="38A6E07E" w14:textId="77777777" w:rsidTr="006A429C">
        <w:tc>
          <w:tcPr>
            <w:tcW w:w="6205" w:type="dxa"/>
            <w:tcBorders>
              <w:top w:val="single" w:sz="12" w:space="0" w:color="000000"/>
            </w:tcBorders>
            <w:shd w:val="clear" w:color="auto" w:fill="D9D9D9"/>
          </w:tcPr>
          <w:p w14:paraId="38A6E07C" w14:textId="77777777" w:rsidR="000432C0" w:rsidRPr="00741253" w:rsidRDefault="000432C0" w:rsidP="00E245F9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</w:tcBorders>
          </w:tcPr>
          <w:p w14:paraId="38A6E07D" w14:textId="77777777" w:rsidR="000432C0" w:rsidRPr="003A61E2" w:rsidRDefault="000432C0" w:rsidP="004D3ED0">
            <w:pPr>
              <w:jc w:val="center"/>
              <w:rPr>
                <w:sz w:val="22"/>
                <w:szCs w:val="22"/>
              </w:rPr>
            </w:pPr>
          </w:p>
        </w:tc>
      </w:tr>
      <w:tr w:rsidR="000432C0" w:rsidRPr="00741253" w14:paraId="38A6E081" w14:textId="77777777" w:rsidTr="006A429C">
        <w:tc>
          <w:tcPr>
            <w:tcW w:w="6205" w:type="dxa"/>
            <w:shd w:val="clear" w:color="auto" w:fill="D9D9D9"/>
          </w:tcPr>
          <w:p w14:paraId="38A6E07F" w14:textId="77777777" w:rsidR="000432C0" w:rsidRPr="00741253" w:rsidRDefault="000432C0" w:rsidP="00E245F9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3293" w:type="dxa"/>
            <w:gridSpan w:val="4"/>
          </w:tcPr>
          <w:p w14:paraId="38A6E080" w14:textId="77777777" w:rsidR="000432C0" w:rsidRPr="003A61E2" w:rsidRDefault="000432C0" w:rsidP="004D3ED0">
            <w:pPr>
              <w:jc w:val="center"/>
              <w:rPr>
                <w:sz w:val="22"/>
                <w:szCs w:val="22"/>
              </w:rPr>
            </w:pPr>
            <w:r w:rsidRPr="003A61E2">
              <w:rPr>
                <w:sz w:val="22"/>
                <w:szCs w:val="22"/>
              </w:rPr>
              <w:t>1</w:t>
            </w:r>
            <w:r w:rsidR="003A61E2">
              <w:rPr>
                <w:sz w:val="22"/>
                <w:szCs w:val="22"/>
              </w:rPr>
              <w:t>8</w:t>
            </w:r>
          </w:p>
        </w:tc>
      </w:tr>
    </w:tbl>
    <w:p w14:paraId="38A6E082" w14:textId="77777777" w:rsidR="00BB3B04" w:rsidRPr="00741253" w:rsidRDefault="00BB3B04">
      <w:pPr>
        <w:rPr>
          <w:b/>
          <w:sz w:val="22"/>
          <w:szCs w:val="22"/>
        </w:rPr>
      </w:pPr>
    </w:p>
    <w:p w14:paraId="38A6E083" w14:textId="7777777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Literatura:</w:t>
      </w:r>
    </w:p>
    <w:tbl>
      <w:tblPr>
        <w:tblStyle w:val="a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B3B04" w:rsidRPr="00741253" w14:paraId="38A6E085" w14:textId="77777777" w:rsidTr="006A429C">
        <w:tc>
          <w:tcPr>
            <w:tcW w:w="9498" w:type="dxa"/>
            <w:shd w:val="clear" w:color="auto" w:fill="D9D9D9"/>
          </w:tcPr>
          <w:p w14:paraId="38A6E084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podstawowa</w:t>
            </w:r>
          </w:p>
        </w:tc>
      </w:tr>
      <w:tr w:rsidR="00BB3B04" w:rsidRPr="00FB168E" w14:paraId="38A6E089" w14:textId="77777777" w:rsidTr="006A429C">
        <w:tc>
          <w:tcPr>
            <w:tcW w:w="9498" w:type="dxa"/>
          </w:tcPr>
          <w:p w14:paraId="38A6E086" w14:textId="3D2371ED" w:rsidR="007B0181" w:rsidRDefault="007B0181" w:rsidP="007B0181">
            <w:pPr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r w:rsidRPr="007B0181">
              <w:rPr>
                <w:sz w:val="20"/>
                <w:szCs w:val="20"/>
                <w:lang w:val="en-US"/>
              </w:rPr>
              <w:t>Hossam Mahmoud Ahmad Fah</w:t>
            </w:r>
            <w:r>
              <w:rPr>
                <w:sz w:val="20"/>
                <w:szCs w:val="20"/>
                <w:lang w:val="en-US"/>
              </w:rPr>
              <w:t xml:space="preserve">my, </w:t>
            </w:r>
            <w:r w:rsidR="00C11162">
              <w:rPr>
                <w:sz w:val="20"/>
                <w:szCs w:val="20"/>
                <w:lang w:val="en-US"/>
              </w:rPr>
              <w:t>Wireless Sen</w:t>
            </w:r>
            <w:r w:rsidR="00FB168E">
              <w:rPr>
                <w:sz w:val="20"/>
                <w:szCs w:val="20"/>
                <w:lang w:val="en-US"/>
              </w:rPr>
              <w:t>s</w:t>
            </w:r>
            <w:r w:rsidR="00C11162">
              <w:rPr>
                <w:sz w:val="20"/>
                <w:szCs w:val="20"/>
                <w:lang w:val="en-US"/>
              </w:rPr>
              <w:t>or</w:t>
            </w:r>
            <w:r w:rsidR="00FB2651">
              <w:rPr>
                <w:sz w:val="20"/>
                <w:szCs w:val="20"/>
                <w:lang w:val="en-US"/>
              </w:rPr>
              <w:t xml:space="preserve"> N</w:t>
            </w:r>
            <w:r w:rsidRPr="007B0181">
              <w:rPr>
                <w:sz w:val="20"/>
                <w:szCs w:val="20"/>
                <w:lang w:val="en-US"/>
              </w:rPr>
              <w:t>etwork</w:t>
            </w:r>
            <w:r w:rsidR="00C11162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>,</w:t>
            </w:r>
            <w:r w:rsidRPr="007B0181">
              <w:rPr>
                <w:sz w:val="20"/>
                <w:szCs w:val="20"/>
                <w:lang w:val="en-US"/>
              </w:rPr>
              <w:t xml:space="preserve"> 2016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38A6E087" w14:textId="77777777" w:rsidR="0032709E" w:rsidRDefault="007B0181" w:rsidP="0032709E">
            <w:pPr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r w:rsidRPr="007B0181">
              <w:rPr>
                <w:sz w:val="20"/>
                <w:szCs w:val="20"/>
                <w:lang w:val="en-US"/>
              </w:rPr>
              <w:t>Edgar H. Callaway,</w:t>
            </w:r>
            <w:bookmarkStart w:id="0" w:name="_GoBack"/>
            <w:bookmarkEnd w:id="0"/>
            <w:r w:rsidRPr="007B0181">
              <w:rPr>
                <w:sz w:val="20"/>
                <w:szCs w:val="20"/>
                <w:lang w:val="en-US"/>
              </w:rPr>
              <w:t xml:space="preserve"> Wireless sensor networks, 2003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38A6E088" w14:textId="77777777" w:rsidR="0032709E" w:rsidRPr="001E1B19" w:rsidRDefault="00FB168E" w:rsidP="0032709E">
            <w:pPr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hyperlink r:id="rId6" w:anchor="author-0-0" w:history="1">
              <w:r w:rsid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 xml:space="preserve">S. </w:t>
              </w:r>
              <w:r w:rsidR="0032709E" w:rsidRP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>Chai</w:t>
              </w:r>
            </w:hyperlink>
            <w:r w:rsidR="0032709E" w:rsidRPr="001E1B19">
              <w:rPr>
                <w:sz w:val="20"/>
                <w:szCs w:val="20"/>
                <w:lang w:val="en-GB"/>
              </w:rPr>
              <w:t xml:space="preserve">, </w:t>
            </w:r>
            <w:hyperlink r:id="rId7" w:anchor="author-0-1" w:history="1">
              <w:r w:rsid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 xml:space="preserve">Z. </w:t>
              </w:r>
              <w:r w:rsidR="0032709E" w:rsidRP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>Wang</w:t>
              </w:r>
            </w:hyperlink>
            <w:r w:rsidR="0032709E" w:rsidRPr="001E1B19">
              <w:rPr>
                <w:sz w:val="20"/>
                <w:szCs w:val="20"/>
                <w:lang w:val="en-GB"/>
              </w:rPr>
              <w:t xml:space="preserve">, </w:t>
            </w:r>
            <w:hyperlink r:id="rId8" w:anchor="author-0-2" w:history="1">
              <w:r w:rsid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 xml:space="preserve">B. </w:t>
              </w:r>
              <w:r w:rsidR="0032709E" w:rsidRP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>Zhang</w:t>
              </w:r>
            </w:hyperlink>
            <w:r w:rsidR="0032709E" w:rsidRPr="001E1B19">
              <w:rPr>
                <w:sz w:val="20"/>
                <w:szCs w:val="20"/>
                <w:lang w:val="en-GB"/>
              </w:rPr>
              <w:t xml:space="preserve">, </w:t>
            </w:r>
            <w:hyperlink r:id="rId9" w:anchor="author-0-3" w:history="1">
              <w:r w:rsid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 xml:space="preserve">L. </w:t>
              </w:r>
              <w:r w:rsidR="0032709E" w:rsidRP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>Cui</w:t>
              </w:r>
            </w:hyperlink>
            <w:r w:rsidR="0032709E" w:rsidRPr="001E1B19">
              <w:rPr>
                <w:sz w:val="20"/>
                <w:szCs w:val="20"/>
                <w:lang w:val="en-GB"/>
              </w:rPr>
              <w:t xml:space="preserve">, </w:t>
            </w:r>
            <w:hyperlink r:id="rId10" w:anchor="author-0-4" w:history="1">
              <w:r w:rsid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 xml:space="preserve">R. </w:t>
              </w:r>
              <w:r w:rsidR="0032709E" w:rsidRPr="001E1B19">
                <w:rPr>
                  <w:rStyle w:val="Hipercze"/>
                  <w:color w:val="auto"/>
                  <w:sz w:val="20"/>
                  <w:szCs w:val="20"/>
                  <w:u w:val="none"/>
                  <w:lang w:val="en-GB"/>
                </w:rPr>
                <w:t>Chai</w:t>
              </w:r>
            </w:hyperlink>
            <w:r w:rsidR="001E1B19" w:rsidRPr="001E1B19">
              <w:rPr>
                <w:sz w:val="20"/>
                <w:szCs w:val="20"/>
                <w:lang w:val="en-GB"/>
              </w:rPr>
              <w:t xml:space="preserve">, </w:t>
            </w:r>
            <w:r w:rsidR="0032709E" w:rsidRPr="001E1B19">
              <w:rPr>
                <w:sz w:val="20"/>
                <w:szCs w:val="20"/>
                <w:lang w:val="en-GB"/>
              </w:rPr>
              <w:t>Wireless Sensor Networks</w:t>
            </w:r>
            <w:r w:rsidR="001E1B19">
              <w:rPr>
                <w:sz w:val="20"/>
                <w:szCs w:val="20"/>
                <w:lang w:val="en-GB"/>
              </w:rPr>
              <w:t xml:space="preserve">, </w:t>
            </w:r>
            <w:r w:rsidR="0032709E" w:rsidRPr="001E1B19">
              <w:rPr>
                <w:sz w:val="20"/>
                <w:szCs w:val="20"/>
                <w:lang w:val="en-US"/>
              </w:rPr>
              <w:t>Springer 2020.</w:t>
            </w:r>
          </w:p>
        </w:tc>
      </w:tr>
      <w:tr w:rsidR="00BB3B04" w:rsidRPr="00741253" w14:paraId="38A6E08B" w14:textId="77777777" w:rsidTr="006A429C">
        <w:tc>
          <w:tcPr>
            <w:tcW w:w="9498" w:type="dxa"/>
            <w:shd w:val="clear" w:color="auto" w:fill="D9D9D9"/>
          </w:tcPr>
          <w:p w14:paraId="38A6E08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BB3B04" w:rsidRPr="00741253" w14:paraId="38A6E08D" w14:textId="77777777" w:rsidTr="006A429C">
        <w:tc>
          <w:tcPr>
            <w:tcW w:w="9498" w:type="dxa"/>
            <w:vAlign w:val="bottom"/>
          </w:tcPr>
          <w:p w14:paraId="38A6E08C" w14:textId="77777777" w:rsidR="00BB3B04" w:rsidRPr="007B0181" w:rsidRDefault="007B0181" w:rsidP="007B0181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B0181">
              <w:rPr>
                <w:sz w:val="22"/>
                <w:szCs w:val="22"/>
              </w:rPr>
              <w:t>John Ross, Sieci bezprzewodowe. Przewodnik po sieciach Wi-Fi i szerokopas</w:t>
            </w:r>
            <w:r>
              <w:rPr>
                <w:sz w:val="22"/>
                <w:szCs w:val="22"/>
              </w:rPr>
              <w:t>mowych sieciach bezprzewodowych,</w:t>
            </w:r>
            <w:r w:rsidRPr="007B0181">
              <w:rPr>
                <w:sz w:val="22"/>
                <w:szCs w:val="22"/>
              </w:rPr>
              <w:t xml:space="preserve"> 2009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38A6E08E" w14:textId="77777777" w:rsidR="00BB3B04" w:rsidRPr="00741253" w:rsidRDefault="00BB3B04">
      <w:pPr>
        <w:rPr>
          <w:sz w:val="22"/>
          <w:szCs w:val="22"/>
        </w:rPr>
      </w:pPr>
    </w:p>
    <w:p w14:paraId="38A6E08F" w14:textId="7777777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Prowadzący przedmiot:</w:t>
      </w:r>
    </w:p>
    <w:tbl>
      <w:tblPr>
        <w:tblStyle w:val="af4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4565"/>
      </w:tblGrid>
      <w:tr w:rsidR="00BB3B04" w:rsidRPr="00741253" w14:paraId="38A6E092" w14:textId="77777777" w:rsidTr="006A429C">
        <w:tc>
          <w:tcPr>
            <w:tcW w:w="4933" w:type="dxa"/>
            <w:shd w:val="clear" w:color="auto" w:fill="D9D9D9"/>
          </w:tcPr>
          <w:p w14:paraId="38A6E090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5" w:type="dxa"/>
            <w:shd w:val="clear" w:color="auto" w:fill="D9D9D9"/>
          </w:tcPr>
          <w:p w14:paraId="38A6E091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3B04" w:rsidRPr="00741253" w14:paraId="38A6E095" w14:textId="77777777" w:rsidTr="006A429C">
        <w:tc>
          <w:tcPr>
            <w:tcW w:w="4933" w:type="dxa"/>
            <w:shd w:val="clear" w:color="auto" w:fill="D9D9D9"/>
          </w:tcPr>
          <w:p w14:paraId="38A6E093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5" w:type="dxa"/>
          </w:tcPr>
          <w:p w14:paraId="38A6E094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8A6E098" w14:textId="77777777" w:rsidTr="006A429C">
        <w:tc>
          <w:tcPr>
            <w:tcW w:w="4933" w:type="dxa"/>
          </w:tcPr>
          <w:p w14:paraId="38A6E096" w14:textId="77777777" w:rsidR="00BB3B04" w:rsidRPr="00741253" w:rsidRDefault="00CD21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inż. Jacek Dąbrowski</w:t>
            </w:r>
          </w:p>
        </w:tc>
        <w:tc>
          <w:tcPr>
            <w:tcW w:w="4565" w:type="dxa"/>
          </w:tcPr>
          <w:p w14:paraId="38A6E097" w14:textId="77777777" w:rsidR="00BB3B04" w:rsidRPr="00741253" w:rsidRDefault="00CD21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Katedra Elektroniki Morskiej</w:t>
            </w:r>
          </w:p>
        </w:tc>
      </w:tr>
      <w:tr w:rsidR="00BB3B04" w:rsidRPr="00741253" w14:paraId="38A6E09B" w14:textId="77777777" w:rsidTr="006A429C">
        <w:tc>
          <w:tcPr>
            <w:tcW w:w="4933" w:type="dxa"/>
            <w:shd w:val="clear" w:color="auto" w:fill="D9D9D9"/>
          </w:tcPr>
          <w:p w14:paraId="38A6E099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5" w:type="dxa"/>
          </w:tcPr>
          <w:p w14:paraId="38A6E09A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8A6E09E" w14:textId="77777777" w:rsidTr="006A429C">
        <w:tc>
          <w:tcPr>
            <w:tcW w:w="4933" w:type="dxa"/>
            <w:vAlign w:val="center"/>
          </w:tcPr>
          <w:p w14:paraId="38A6E09C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4565" w:type="dxa"/>
          </w:tcPr>
          <w:p w14:paraId="38A6E09D" w14:textId="77777777" w:rsidR="00BB3B04" w:rsidRPr="00741253" w:rsidRDefault="00BB3B04">
            <w:pPr>
              <w:rPr>
                <w:sz w:val="22"/>
                <w:szCs w:val="22"/>
              </w:rPr>
            </w:pPr>
          </w:p>
        </w:tc>
      </w:tr>
    </w:tbl>
    <w:p w14:paraId="38A6E09F" w14:textId="77777777" w:rsidR="003D34DA" w:rsidRPr="00741253" w:rsidRDefault="003D34DA" w:rsidP="003D34DA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1" w:name="_Hlk133349279"/>
    </w:p>
    <w:p w14:paraId="38A6E0A0" w14:textId="77777777" w:rsidR="003D34DA" w:rsidRPr="00CA6909" w:rsidRDefault="003D34DA" w:rsidP="003D34DA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lastRenderedPageBreak/>
        <w:t>Objaśnienie skrótów:</w:t>
      </w:r>
      <w:r w:rsidRPr="007815BF">
        <w:rPr>
          <w:color w:val="000000"/>
          <w:sz w:val="18"/>
          <w:szCs w:val="18"/>
        </w:rPr>
        <w:br/>
        <w:t>W – zajęcia audytoryjne, Ć – ćwiczenia, L – laboratorium, P – projekt, S – seminarium, E – egzamin, ECTS - (ang. European Credit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38A6E0A1" w14:textId="77777777" w:rsidR="00BB3B04" w:rsidRDefault="00BB3B04" w:rsidP="003D34DA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</w:p>
    <w:sectPr w:rsidR="00BB3B04" w:rsidSect="00E37B90">
      <w:pgSz w:w="11906" w:h="16838"/>
      <w:pgMar w:top="851" w:right="991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4EE6"/>
    <w:multiLevelType w:val="multilevel"/>
    <w:tmpl w:val="395AA0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DF11CF"/>
    <w:multiLevelType w:val="multilevel"/>
    <w:tmpl w:val="C874A28A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54228"/>
    <w:multiLevelType w:val="multilevel"/>
    <w:tmpl w:val="8AD0C908"/>
    <w:lvl w:ilvl="0">
      <w:start w:val="1"/>
      <w:numFmt w:val="decimal"/>
      <w:lvlText w:val="%1."/>
      <w:lvlJc w:val="center"/>
      <w:pPr>
        <w:ind w:left="0" w:firstLine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93EBC"/>
    <w:multiLevelType w:val="hybridMultilevel"/>
    <w:tmpl w:val="4FACE96A"/>
    <w:lvl w:ilvl="0" w:tplc="05722A4A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2049F2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2B44163A"/>
    <w:multiLevelType w:val="multilevel"/>
    <w:tmpl w:val="D6262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5778DB"/>
    <w:multiLevelType w:val="multilevel"/>
    <w:tmpl w:val="985A388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3227F7"/>
    <w:multiLevelType w:val="multilevel"/>
    <w:tmpl w:val="612AECA2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04"/>
    <w:rsid w:val="000239DE"/>
    <w:rsid w:val="00023AF1"/>
    <w:rsid w:val="00035F25"/>
    <w:rsid w:val="000432C0"/>
    <w:rsid w:val="0004672C"/>
    <w:rsid w:val="00050BD9"/>
    <w:rsid w:val="00062916"/>
    <w:rsid w:val="00070E4A"/>
    <w:rsid w:val="0008234B"/>
    <w:rsid w:val="000C72C0"/>
    <w:rsid w:val="00102C22"/>
    <w:rsid w:val="00157908"/>
    <w:rsid w:val="001753C9"/>
    <w:rsid w:val="001B042C"/>
    <w:rsid w:val="001C1352"/>
    <w:rsid w:val="001D5B4F"/>
    <w:rsid w:val="001E1B19"/>
    <w:rsid w:val="002855EB"/>
    <w:rsid w:val="00286D4A"/>
    <w:rsid w:val="0032709E"/>
    <w:rsid w:val="00381F95"/>
    <w:rsid w:val="003A36C4"/>
    <w:rsid w:val="003A466D"/>
    <w:rsid w:val="003A61E2"/>
    <w:rsid w:val="003B3738"/>
    <w:rsid w:val="003C7DDD"/>
    <w:rsid w:val="003D0160"/>
    <w:rsid w:val="003D34DA"/>
    <w:rsid w:val="004049A6"/>
    <w:rsid w:val="004103B8"/>
    <w:rsid w:val="0042089A"/>
    <w:rsid w:val="004B3923"/>
    <w:rsid w:val="00545141"/>
    <w:rsid w:val="005614E2"/>
    <w:rsid w:val="00571101"/>
    <w:rsid w:val="00572E18"/>
    <w:rsid w:val="005B3A9B"/>
    <w:rsid w:val="005C01CC"/>
    <w:rsid w:val="005C1701"/>
    <w:rsid w:val="005D5AFE"/>
    <w:rsid w:val="00633BBB"/>
    <w:rsid w:val="00660966"/>
    <w:rsid w:val="0066408F"/>
    <w:rsid w:val="00681591"/>
    <w:rsid w:val="0068234B"/>
    <w:rsid w:val="006A429C"/>
    <w:rsid w:val="006E5353"/>
    <w:rsid w:val="00703BF0"/>
    <w:rsid w:val="0072021D"/>
    <w:rsid w:val="00724D03"/>
    <w:rsid w:val="00741253"/>
    <w:rsid w:val="00741EC8"/>
    <w:rsid w:val="00780A13"/>
    <w:rsid w:val="0079342F"/>
    <w:rsid w:val="007B0181"/>
    <w:rsid w:val="007F5DE6"/>
    <w:rsid w:val="00820BE5"/>
    <w:rsid w:val="00842208"/>
    <w:rsid w:val="00873344"/>
    <w:rsid w:val="008B3399"/>
    <w:rsid w:val="008E722F"/>
    <w:rsid w:val="00901A5C"/>
    <w:rsid w:val="00924A12"/>
    <w:rsid w:val="0093640D"/>
    <w:rsid w:val="00973A45"/>
    <w:rsid w:val="00993A36"/>
    <w:rsid w:val="009E786B"/>
    <w:rsid w:val="009F21F3"/>
    <w:rsid w:val="009F3808"/>
    <w:rsid w:val="00A06A60"/>
    <w:rsid w:val="00A12506"/>
    <w:rsid w:val="00A9507A"/>
    <w:rsid w:val="00AB14E3"/>
    <w:rsid w:val="00AE7838"/>
    <w:rsid w:val="00B02B24"/>
    <w:rsid w:val="00B21513"/>
    <w:rsid w:val="00B21B7B"/>
    <w:rsid w:val="00B41FAD"/>
    <w:rsid w:val="00B76C5F"/>
    <w:rsid w:val="00B93609"/>
    <w:rsid w:val="00B96D51"/>
    <w:rsid w:val="00BB3B04"/>
    <w:rsid w:val="00C03D0F"/>
    <w:rsid w:val="00C11162"/>
    <w:rsid w:val="00C3407C"/>
    <w:rsid w:val="00C45914"/>
    <w:rsid w:val="00C65623"/>
    <w:rsid w:val="00C74E26"/>
    <w:rsid w:val="00CB05B0"/>
    <w:rsid w:val="00CD21E1"/>
    <w:rsid w:val="00CF20C1"/>
    <w:rsid w:val="00CF675B"/>
    <w:rsid w:val="00CF6F1F"/>
    <w:rsid w:val="00D218E8"/>
    <w:rsid w:val="00D24FA3"/>
    <w:rsid w:val="00D35617"/>
    <w:rsid w:val="00D36348"/>
    <w:rsid w:val="00D91A1E"/>
    <w:rsid w:val="00D9411E"/>
    <w:rsid w:val="00D95C74"/>
    <w:rsid w:val="00D961C9"/>
    <w:rsid w:val="00D96ACA"/>
    <w:rsid w:val="00DE00CA"/>
    <w:rsid w:val="00E15694"/>
    <w:rsid w:val="00E158B0"/>
    <w:rsid w:val="00E1757D"/>
    <w:rsid w:val="00E245F9"/>
    <w:rsid w:val="00E25EB5"/>
    <w:rsid w:val="00E37B90"/>
    <w:rsid w:val="00E9353F"/>
    <w:rsid w:val="00EA7989"/>
    <w:rsid w:val="00ED4070"/>
    <w:rsid w:val="00EF0467"/>
    <w:rsid w:val="00F44A0A"/>
    <w:rsid w:val="00F82150"/>
    <w:rsid w:val="00F934F2"/>
    <w:rsid w:val="00FB168E"/>
    <w:rsid w:val="00FB2651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6DF62"/>
  <w15:docId w15:val="{ABE23144-F24E-402F-A091-6797B2C2A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E37B9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E37B9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E37B9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E37B9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E37B9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rsid w:val="00E37B90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rsid w:val="00E37B9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E37B90"/>
    <w:tblPr>
      <w:tblStyleRowBandSize w:val="1"/>
      <w:tblStyleColBandSize w:val="1"/>
    </w:tblPr>
  </w:style>
  <w:style w:type="table" w:customStyle="1" w:styleId="a5">
    <w:basedOn w:val="TableNormal0"/>
    <w:rsid w:val="00E37B9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rsid w:val="00E37B9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book/10.1007/978-981-15-5757-6" TargetMode="External"/><Relationship Id="rId3" Type="http://schemas.openxmlformats.org/officeDocument/2006/relationships/styles" Target="styles.xml"/><Relationship Id="rId7" Type="http://schemas.openxmlformats.org/officeDocument/2006/relationships/hyperlink" Target="https://link.springer.com/book/10.1007/978-981-15-5757-6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ink.springer.com/book/10.1007/978-981-15-5757-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ink.springer.com/book/10.1007/978-981-15-5757-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nk.springer.com/book/10.1007/978-981-15-5757-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PNyssMQMzQqMz4bTqZQ6o5ivzA==">AMUW2mWjQHJEitso/wTGYrfs8505TyTTptThpUhUg919U56TIQQSNoqIEsEimcOTpc6cvjlQhySiTBrqd3y+gZ8FpglSUJyL3A80w6DLvct0gXa4hL6BMXI=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Bolesław Dudojć</dc:creator>
  <cp:lastModifiedBy>admin</cp:lastModifiedBy>
  <cp:revision>4</cp:revision>
  <dcterms:created xsi:type="dcterms:W3CDTF">2022-11-18T13:06:00Z</dcterms:created>
  <dcterms:modified xsi:type="dcterms:W3CDTF">2023-04-26T18:47:00Z</dcterms:modified>
</cp:coreProperties>
</file>